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 xml:space="preserve">г.  Наро-Фоминск                                                                    </w:t>
      </w:r>
      <w:r w:rsidR="001042DE">
        <w:rPr>
          <w:rFonts w:ascii="Times New Roman" w:hAnsi="Times New Roman" w:cs="Times New Roman"/>
          <w:b/>
        </w:rPr>
        <w:t xml:space="preserve">           </w:t>
      </w:r>
      <w:r w:rsidR="000A3DB5" w:rsidRPr="000A3DB5">
        <w:rPr>
          <w:rFonts w:ascii="Times New Roman" w:hAnsi="Times New Roman" w:cs="Times New Roman"/>
          <w:b/>
        </w:rPr>
        <w:t xml:space="preserve">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1042DE">
        <w:rPr>
          <w:rFonts w:ascii="Times New Roman" w:hAnsi="Times New Roman" w:cs="Times New Roman"/>
        </w:rPr>
        <w:t>Перспектива</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D065D0">
        <w:rPr>
          <w:rFonts w:ascii="Times New Roman" w:hAnsi="Times New Roman" w:cs="Times New Roman"/>
        </w:rPr>
        <w:t>Коваленко Андрея Николаевича</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__</w:t>
      </w:r>
      <w:r w:rsidR="001042DE">
        <w:rPr>
          <w:rFonts w:ascii="Times New Roman" w:hAnsi="Times New Roman" w:cs="Times New Roman"/>
        </w:rPr>
        <w:t>_______</w:t>
      </w:r>
      <w:r w:rsidR="000A3DB5" w:rsidRPr="000A3DB5">
        <w:rPr>
          <w:rFonts w:ascii="Times New Roman" w:hAnsi="Times New Roman" w:cs="Times New Roman"/>
        </w:rPr>
        <w:t>__________</w:t>
      </w:r>
      <w:r w:rsidR="001042DE">
        <w:rPr>
          <w:rFonts w:ascii="Times New Roman" w:hAnsi="Times New Roman" w:cs="Times New Roman"/>
        </w:rPr>
        <w:t>____</w:t>
      </w:r>
      <w:r w:rsidR="000A3DB5" w:rsidRPr="000A3DB5">
        <w:rPr>
          <w:rFonts w:ascii="Times New Roman" w:hAnsi="Times New Roman" w:cs="Times New Roman"/>
        </w:rPr>
        <w:t xml:space="preserve">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w:t>
      </w:r>
      <w:r w:rsidR="001042DE">
        <w:rPr>
          <w:rFonts w:ascii="Times New Roman" w:hAnsi="Times New Roman" w:cs="Times New Roman"/>
        </w:rPr>
        <w:t>____</w:t>
      </w:r>
      <w:r w:rsidRPr="000A3DB5">
        <w:rPr>
          <w:rFonts w:ascii="Times New Roman" w:hAnsi="Times New Roman" w:cs="Times New Roman"/>
        </w:rPr>
        <w:t>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w:t>
      </w:r>
      <w:r w:rsidR="001042DE">
        <w:rPr>
          <w:rFonts w:ascii="Times New Roman" w:hAnsi="Times New Roman" w:cs="Times New Roman"/>
        </w:rPr>
        <w:t>____</w:t>
      </w:r>
      <w:r w:rsidRPr="000A3DB5">
        <w:rPr>
          <w:rFonts w:ascii="Times New Roman" w:hAnsi="Times New Roman" w:cs="Times New Roman"/>
        </w:rPr>
        <w:t>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 xml:space="preserve">1.2. Регистрация и поддержка доменных имен в зонах .RU и .РФ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 xml:space="preserve">с Правилами регистрации доменных имен в доменах .RU и .РФ (далее – Правила) установленными </w:t>
      </w:r>
      <w:r w:rsidR="00AE241E" w:rsidRPr="00AE241E">
        <w:rPr>
          <w:rFonts w:ascii="Times New Roman" w:hAnsi="Times New Roman" w:cs="Times New Roman"/>
        </w:rPr>
        <w:t>АНО «Координационный центр национального домена сети Интернет»</w:t>
      </w:r>
      <w:r w:rsidRPr="00374E36">
        <w:rPr>
          <w:rFonts w:ascii="Times New Roman" w:hAnsi="Times New Roman" w:cs="Times New Roman"/>
        </w:rPr>
        <w:t xml:space="preserve">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5C235C" w:rsidRPr="005C235C"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hyperlink r:id="rId8" w:history="1">
        <w:r w:rsidR="005C235C" w:rsidRPr="00BD6289">
          <w:rPr>
            <w:rStyle w:val="a3"/>
            <w:rFonts w:ascii="Times New Roman" w:hAnsi="Times New Roman" w:cs="Times New Roman"/>
          </w:rPr>
          <w:t>http://</w:t>
        </w:r>
        <w:r w:rsidR="005C235C" w:rsidRPr="00BD6289">
          <w:rPr>
            <w:rStyle w:val="a3"/>
            <w:rFonts w:ascii="Times New Roman" w:hAnsi="Times New Roman" w:cs="Times New Roman"/>
            <w:lang w:val="en-US"/>
          </w:rPr>
          <w:t>centralreg</w:t>
        </w:r>
        <w:r w:rsidR="005C235C" w:rsidRPr="00BD6289">
          <w:rPr>
            <w:rStyle w:val="a3"/>
            <w:rFonts w:ascii="Times New Roman" w:hAnsi="Times New Roman" w:cs="Times New Roman"/>
          </w:rPr>
          <w:t>.</w:t>
        </w:r>
        <w:r w:rsidR="005C235C" w:rsidRPr="00BD6289">
          <w:rPr>
            <w:rStyle w:val="a3"/>
            <w:rFonts w:ascii="Times New Roman" w:hAnsi="Times New Roman" w:cs="Times New Roman"/>
            <w:lang w:val="en-US"/>
          </w:rPr>
          <w:t>ru</w:t>
        </w:r>
      </w:hyperlink>
      <w:r w:rsidR="005C235C">
        <w:rPr>
          <w:rFonts w:ascii="Times New Roman" w:hAnsi="Times New Roman" w:cs="Times New Roman"/>
        </w:rPr>
        <w:t>.</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315689" w:rsidRDefault="00641050" w:rsidP="00315689">
      <w:pPr>
        <w:spacing w:after="0" w:line="240" w:lineRule="auto"/>
        <w:jc w:val="both"/>
        <w:rPr>
          <w:rFonts w:ascii="Times New Roman" w:hAnsi="Times New Roman" w:cs="Times New Roman"/>
        </w:rPr>
      </w:pPr>
      <w:r w:rsidRPr="00864F72">
        <w:rPr>
          <w:rFonts w:ascii="Times New Roman" w:hAnsi="Times New Roman" w:cs="Times New Roman"/>
        </w:rPr>
        <w:t xml:space="preserve">3.2.5. </w:t>
      </w:r>
      <w:r w:rsidR="00AE241E">
        <w:rPr>
          <w:rFonts w:ascii="Times New Roman" w:hAnsi="Times New Roman" w:cs="Times New Roman"/>
        </w:rPr>
        <w:t xml:space="preserve">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Регистратору уведомлений и иных запросов от компетентных органов и организаций о том, что доменное имя используется с нарушением прав третьих лиц, а также, что на домене размещена информация, противоречащая законодательству, Регистратор вправе незамедлительно приостановить делегирование домена.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 снимающего санкции к домену. </w:t>
      </w:r>
      <w:r w:rsidR="00315689" w:rsidRPr="00315689">
        <w:rPr>
          <w:rFonts w:ascii="Times New Roman" w:hAnsi="Times New Roman" w:cs="Times New Roman"/>
        </w:rPr>
        <w:t xml:space="preserve">Перечень организаций указанных АНО «Координационный центр национального домена сети Интернет» как компетентные в определении нарушений в сети Интернет и имеющих право на направление </w:t>
      </w:r>
      <w:r w:rsidR="00315689" w:rsidRPr="00315689">
        <w:rPr>
          <w:rFonts w:ascii="Times New Roman" w:hAnsi="Times New Roman" w:cs="Times New Roman"/>
        </w:rPr>
        <w:lastRenderedPageBreak/>
        <w:t xml:space="preserve">уведомлений о приостановке делегирования публикуется на сайте АНО «Координационный центр национального домена сети Интернет» </w:t>
      </w:r>
      <w:hyperlink r:id="rId9" w:history="1">
        <w:r w:rsidR="00315689" w:rsidRPr="00911EF0">
          <w:rPr>
            <w:rStyle w:val="a3"/>
            <w:rFonts w:ascii="Times New Roman" w:hAnsi="Times New Roman" w:cs="Times New Roman"/>
          </w:rPr>
          <w:t>https://cctld.ru/help/safety/competent/</w:t>
        </w:r>
      </w:hyperlink>
      <w:r w:rsidR="00315689" w:rsidRPr="00315689">
        <w:rPr>
          <w:rFonts w:ascii="Times New Roman" w:hAnsi="Times New Roman" w:cs="Times New Roman"/>
        </w:rPr>
        <w:t>.</w:t>
      </w:r>
    </w:p>
    <w:p w:rsidR="00315689" w:rsidRPr="00315689" w:rsidRDefault="00315689" w:rsidP="00315689">
      <w:pPr>
        <w:spacing w:after="0" w:line="240" w:lineRule="auto"/>
        <w:jc w:val="both"/>
        <w:rPr>
          <w:rFonts w:ascii="Times New Roman" w:hAnsi="Times New Roman" w:cs="Times New Roman"/>
        </w:rPr>
      </w:pPr>
    </w:p>
    <w:p w:rsidR="00DD3120" w:rsidRPr="00864F72" w:rsidRDefault="00315689" w:rsidP="00315689">
      <w:pPr>
        <w:spacing w:after="0" w:line="240" w:lineRule="auto"/>
        <w:jc w:val="both"/>
        <w:rPr>
          <w:rFonts w:ascii="Times New Roman" w:hAnsi="Times New Roman" w:cs="Times New Roman"/>
        </w:rPr>
      </w:pPr>
      <w:r w:rsidRPr="00315689">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Регистратора. </w:t>
      </w:r>
      <w:r w:rsidR="00641050"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00641050"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w:t>
      </w:r>
      <w:r w:rsidR="00AE241E">
        <w:rPr>
          <w:rFonts w:ascii="Times New Roman" w:hAnsi="Times New Roman" w:cs="Times New Roman"/>
        </w:rPr>
        <w:t>а</w:t>
      </w:r>
      <w:r w:rsidRPr="00864F72">
        <w:rPr>
          <w:rFonts w:ascii="Times New Roman" w:hAnsi="Times New Roman" w:cs="Times New Roman"/>
        </w:rPr>
        <w:t xml:space="preserve">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w:t>
      </w:r>
      <w:r w:rsidR="00AE241E">
        <w:rPr>
          <w:rFonts w:ascii="Times New Roman" w:hAnsi="Times New Roman" w:cs="Times New Roman"/>
        </w:rPr>
        <w:t>а</w:t>
      </w:r>
      <w:r w:rsidRPr="00864F72">
        <w:rPr>
          <w:rFonts w:ascii="Times New Roman" w:hAnsi="Times New Roman" w:cs="Times New Roman"/>
        </w:rPr>
        <w:t xml:space="preserve">ккредитованных регистраторов, определяются </w:t>
      </w:r>
      <w:r w:rsidR="00AE241E" w:rsidRPr="00AE241E">
        <w:rPr>
          <w:rFonts w:ascii="Times New Roman" w:hAnsi="Times New Roman" w:cs="Times New Roman"/>
        </w:rPr>
        <w:t>АНО «Координационный центр национального домена сети Интернет»</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DD3120" w:rsidRDefault="00DD3120"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lastRenderedPageBreak/>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1042DE" w:rsidRPr="001042DE" w:rsidRDefault="001042DE" w:rsidP="004A3878">
      <w:pPr>
        <w:spacing w:after="0" w:line="240" w:lineRule="auto"/>
        <w:rPr>
          <w:rFonts w:ascii="Times New Roman" w:eastAsia="Times New Roman" w:hAnsi="Times New Roman" w:cs="Times New Roman"/>
          <w:b/>
          <w:lang w:eastAsia="ru-RU"/>
        </w:rPr>
      </w:pPr>
      <w:r w:rsidRPr="001042DE">
        <w:rPr>
          <w:rFonts w:ascii="Times New Roman" w:eastAsia="Times New Roman" w:hAnsi="Times New Roman" w:cs="Times New Roman"/>
          <w:lang w:eastAsia="ru-RU"/>
        </w:rPr>
        <w:t>Регистратор</w:t>
      </w:r>
      <w:r w:rsidRPr="001042DE">
        <w:rPr>
          <w:rFonts w:ascii="Times New Roman" w:eastAsia="Times New Roman" w:hAnsi="Times New Roman" w:cs="Times New Roman"/>
          <w:b/>
          <w:lang w:eastAsia="ru-RU"/>
        </w:rPr>
        <w:t>:</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Полное название организации:                      ООО «П</w:t>
      </w:r>
      <w:r>
        <w:rPr>
          <w:rFonts w:ascii="Times New Roman" w:eastAsia="Times New Roman" w:hAnsi="Times New Roman" w:cs="Times New Roman"/>
          <w:lang w:eastAsia="ru-RU"/>
        </w:rPr>
        <w:t>ерспектива</w:t>
      </w:r>
      <w:r w:rsidRPr="001042DE">
        <w:rPr>
          <w:rFonts w:ascii="Times New Roman" w:eastAsia="Times New Roman" w:hAnsi="Times New Roman" w:cs="Times New Roman"/>
          <w:lang w:eastAsia="ru-RU"/>
        </w:rPr>
        <w:t>»</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ИНН / КПП:                                                     5030059152 / 503001001</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ОГРН:                                                               1075030004169</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Юридический адрес:                                       143301, Московская область, г. Наро-Фоминск, </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                                                                           ул. Шибанкова, д. 89а</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Почтовый адрес:                                              143301, Московская область, г. Наро-Фоминск, </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                                                                           ул. Шибанкова,  д. 89а</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Телефон:                                                           8 (495) 646-96-08</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E-</w:t>
      </w:r>
      <w:proofErr w:type="spellStart"/>
      <w:r w:rsidRPr="001042DE">
        <w:rPr>
          <w:rFonts w:ascii="Times New Roman" w:eastAsia="Times New Roman" w:hAnsi="Times New Roman" w:cs="Times New Roman"/>
          <w:lang w:eastAsia="ru-RU"/>
        </w:rPr>
        <w:t>mail</w:t>
      </w:r>
      <w:proofErr w:type="spellEnd"/>
      <w:r w:rsidRPr="001042DE">
        <w:rPr>
          <w:rFonts w:ascii="Times New Roman" w:eastAsia="Times New Roman" w:hAnsi="Times New Roman" w:cs="Times New Roman"/>
          <w:lang w:eastAsia="ru-RU"/>
        </w:rPr>
        <w:t xml:space="preserve"> для переписки (канал связи):              </w:t>
      </w:r>
      <w:r w:rsidRPr="001042DE">
        <w:rPr>
          <w:rFonts w:ascii="Times New Roman" w:eastAsia="Times New Roman" w:hAnsi="Times New Roman" w:cs="Times New Roman"/>
          <w:lang w:val="en-US" w:eastAsia="ru-RU"/>
        </w:rPr>
        <w:t>support</w:t>
      </w:r>
      <w:r w:rsidRPr="001042DE">
        <w:rPr>
          <w:rFonts w:ascii="Times New Roman" w:eastAsia="Times New Roman" w:hAnsi="Times New Roman" w:cs="Times New Roman"/>
          <w:lang w:eastAsia="ru-RU"/>
        </w:rPr>
        <w:t>@centralreg.ru</w:t>
      </w:r>
    </w:p>
    <w:p w:rsidR="001042DE" w:rsidRPr="001042DE" w:rsidRDefault="001042DE" w:rsidP="004A3878">
      <w:pPr>
        <w:spacing w:after="0" w:line="240" w:lineRule="auto"/>
        <w:rPr>
          <w:rFonts w:ascii="Times New Roman" w:eastAsia="Times New Roman" w:hAnsi="Times New Roman" w:cs="Times New Roman"/>
          <w:b/>
          <w:lang w:eastAsia="ru-RU"/>
        </w:rPr>
      </w:pPr>
      <w:r w:rsidRPr="001042DE">
        <w:rPr>
          <w:rFonts w:ascii="Times New Roman" w:eastAsia="Times New Roman" w:hAnsi="Times New Roman" w:cs="Times New Roman"/>
          <w:lang w:eastAsia="ru-RU"/>
        </w:rPr>
        <w:t xml:space="preserve">Сайт:                                                                  </w:t>
      </w:r>
      <w:hyperlink r:id="rId10" w:history="1">
        <w:r w:rsidRPr="001042DE">
          <w:rPr>
            <w:rStyle w:val="a3"/>
            <w:rFonts w:ascii="Times New Roman" w:eastAsia="Times New Roman" w:hAnsi="Times New Roman" w:cs="Times New Roman"/>
            <w:lang w:eastAsia="ru-RU"/>
          </w:rPr>
          <w:t>http://</w:t>
        </w:r>
        <w:r w:rsidRPr="001042DE">
          <w:rPr>
            <w:rStyle w:val="a3"/>
            <w:rFonts w:ascii="Times New Roman" w:eastAsia="Times New Roman" w:hAnsi="Times New Roman" w:cs="Times New Roman"/>
            <w:lang w:val="en-US" w:eastAsia="ru-RU"/>
          </w:rPr>
          <w:t>www</w:t>
        </w:r>
        <w:r w:rsidRPr="001042DE">
          <w:rPr>
            <w:rStyle w:val="a3"/>
            <w:rFonts w:ascii="Times New Roman" w:eastAsia="Times New Roman" w:hAnsi="Times New Roman" w:cs="Times New Roman"/>
            <w:lang w:eastAsia="ru-RU"/>
          </w:rPr>
          <w:t>.centralreg.ru</w:t>
        </w:r>
      </w:hyperlink>
      <w:r w:rsidRPr="001042DE">
        <w:rPr>
          <w:rFonts w:ascii="Times New Roman" w:eastAsia="Times New Roman" w:hAnsi="Times New Roman" w:cs="Times New Roman"/>
          <w:lang w:eastAsia="ru-RU"/>
        </w:rPr>
        <w:t>/</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b/>
          <w:lang w:eastAsia="ru-RU"/>
        </w:rPr>
        <w:t xml:space="preserve">Банковские реквизиты: </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Наименование банка:                                      </w:t>
      </w:r>
      <w:r>
        <w:rPr>
          <w:rFonts w:ascii="Times New Roman" w:eastAsia="Times New Roman" w:hAnsi="Times New Roman" w:cs="Times New Roman"/>
          <w:lang w:eastAsia="ru-RU"/>
        </w:rPr>
        <w:t>П</w:t>
      </w:r>
      <w:r w:rsidRPr="001042DE">
        <w:rPr>
          <w:rFonts w:ascii="Times New Roman" w:eastAsia="Times New Roman" w:hAnsi="Times New Roman" w:cs="Times New Roman"/>
          <w:lang w:eastAsia="ru-RU"/>
        </w:rPr>
        <w:t xml:space="preserve">АО «Сбербанк России» </w:t>
      </w:r>
      <w:proofErr w:type="spellStart"/>
      <w:r w:rsidRPr="001042DE">
        <w:rPr>
          <w:rFonts w:ascii="Times New Roman" w:eastAsia="Times New Roman" w:hAnsi="Times New Roman" w:cs="Times New Roman"/>
          <w:lang w:eastAsia="ru-RU"/>
        </w:rPr>
        <w:t>г</w:t>
      </w:r>
      <w:proofErr w:type="gramStart"/>
      <w:r w:rsidRPr="001042DE">
        <w:rPr>
          <w:rFonts w:ascii="Times New Roman" w:eastAsia="Times New Roman" w:hAnsi="Times New Roman" w:cs="Times New Roman"/>
          <w:lang w:eastAsia="ru-RU"/>
        </w:rPr>
        <w:t>.М</w:t>
      </w:r>
      <w:proofErr w:type="gramEnd"/>
      <w:r w:rsidRPr="001042DE">
        <w:rPr>
          <w:rFonts w:ascii="Times New Roman" w:eastAsia="Times New Roman" w:hAnsi="Times New Roman" w:cs="Times New Roman"/>
          <w:lang w:eastAsia="ru-RU"/>
        </w:rPr>
        <w:t>осква</w:t>
      </w:r>
      <w:proofErr w:type="spellEnd"/>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Расчетный счет:                                               40702810040000010646</w:t>
      </w:r>
    </w:p>
    <w:p w:rsidR="001042DE" w:rsidRPr="001042DE" w:rsidRDefault="001042DE" w:rsidP="004A3878">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БИК:                                                                  044525225</w:t>
      </w:r>
    </w:p>
    <w:p w:rsidR="001042DE" w:rsidRPr="001042DE" w:rsidRDefault="001042DE" w:rsidP="004A3878">
      <w:pPr>
        <w:spacing w:after="0" w:line="240" w:lineRule="auto"/>
        <w:rPr>
          <w:rFonts w:ascii="Times New Roman" w:eastAsia="Times New Roman" w:hAnsi="Times New Roman" w:cs="Times New Roman"/>
          <w:b/>
          <w:lang w:eastAsia="ru-RU"/>
        </w:rPr>
      </w:pPr>
      <w:r w:rsidRPr="001042DE">
        <w:rPr>
          <w:rFonts w:ascii="Times New Roman" w:eastAsia="Times New Roman" w:hAnsi="Times New Roman" w:cs="Times New Roman"/>
          <w:lang w:eastAsia="ru-RU"/>
        </w:rPr>
        <w:t>Корреспондентский счет:                               30101810400000000225</w:t>
      </w:r>
    </w:p>
    <w:p w:rsidR="000F72FE" w:rsidRPr="000F72FE" w:rsidRDefault="000F72FE" w:rsidP="004A3878">
      <w:pPr>
        <w:spacing w:after="0" w:line="240" w:lineRule="auto"/>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4A3878" w:rsidRDefault="004A3878" w:rsidP="004A3878">
      <w:pPr>
        <w:spacing w:after="0" w:line="240" w:lineRule="auto"/>
        <w:rPr>
          <w:rFonts w:ascii="Times New Roman" w:eastAsia="Times New Roman" w:hAnsi="Times New Roman" w:cs="Times New Roman"/>
          <w:lang w:eastAsia="ru-RU"/>
        </w:rPr>
      </w:pPr>
    </w:p>
    <w:p w:rsidR="004A3878" w:rsidRDefault="004A3878" w:rsidP="004A3878">
      <w:pPr>
        <w:spacing w:after="0" w:line="240" w:lineRule="auto"/>
        <w:rPr>
          <w:rFonts w:ascii="Times New Roman" w:eastAsia="Times New Roman" w:hAnsi="Times New Roman" w:cs="Times New Roman"/>
          <w:lang w:eastAsia="ru-RU"/>
        </w:rPr>
      </w:pPr>
    </w:p>
    <w:p w:rsidR="000F72FE" w:rsidRDefault="000F72FE" w:rsidP="004A3878">
      <w:pPr>
        <w:spacing w:after="0" w:line="240" w:lineRule="auto"/>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sidR="001042DE">
        <w:rPr>
          <w:rFonts w:ascii="Times New Roman" w:eastAsia="Times New Roman" w:hAnsi="Times New Roman" w:cs="Times New Roman"/>
          <w:lang w:eastAsia="ru-RU"/>
        </w:rPr>
        <w:t>Перспектива</w:t>
      </w:r>
      <w:r w:rsidRPr="000F72FE">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Default="008A3124" w:rsidP="000F72FE">
      <w:pPr>
        <w:spacing w:after="0" w:line="240" w:lineRule="auto"/>
        <w:jc w:val="both"/>
        <w:rPr>
          <w:rFonts w:ascii="Times New Roman" w:eastAsia="Times New Roman" w:hAnsi="Times New Roman" w:cs="Times New Roman"/>
          <w:lang w:eastAsia="ru-RU"/>
        </w:rPr>
      </w:pPr>
    </w:p>
    <w:p w:rsidR="008A3124" w:rsidRPr="000F72FE" w:rsidRDefault="008A3124" w:rsidP="000F72FE">
      <w:pPr>
        <w:spacing w:after="0" w:line="240" w:lineRule="auto"/>
        <w:jc w:val="both"/>
        <w:rPr>
          <w:rFonts w:ascii="Times New Roman" w:eastAsia="Times New Roman" w:hAnsi="Times New Roman" w:cs="Times New Roman"/>
          <w:lang w:eastAsia="ru-RU"/>
        </w:rPr>
      </w:pPr>
    </w:p>
    <w:p w:rsidR="000F72FE" w:rsidRPr="000F72FE" w:rsidRDefault="000F72FE" w:rsidP="008A3124">
      <w:pPr>
        <w:spacing w:after="0" w:line="240" w:lineRule="auto"/>
        <w:ind w:left="5664" w:firstLine="708"/>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4A3878" w:rsidRDefault="004A3878" w:rsidP="000F72FE">
      <w:pPr>
        <w:spacing w:after="0" w:line="240" w:lineRule="auto"/>
        <w:jc w:val="both"/>
        <w:rPr>
          <w:rFonts w:ascii="Times New Roman" w:eastAsia="Times New Roman" w:hAnsi="Times New Roman" w:cs="Times New Roman"/>
          <w:lang w:eastAsia="ru-RU"/>
        </w:rPr>
      </w:pPr>
    </w:p>
    <w:p w:rsidR="004A3878" w:rsidRDefault="004A3878" w:rsidP="000F72FE">
      <w:pPr>
        <w:spacing w:after="0" w:line="240" w:lineRule="auto"/>
        <w:jc w:val="both"/>
        <w:rPr>
          <w:rFonts w:ascii="Times New Roman" w:eastAsia="Times New Roman" w:hAnsi="Times New Roman" w:cs="Times New Roman"/>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8A3124" w:rsidRPr="00B85A26" w:rsidRDefault="008A3124" w:rsidP="000F72FE">
      <w:pPr>
        <w:spacing w:after="0" w:line="240" w:lineRule="auto"/>
        <w:jc w:val="both"/>
        <w:rPr>
          <w:rFonts w:ascii="Times New Roman" w:eastAsia="Times New Roman" w:hAnsi="Times New Roman" w:cs="Times New Roman"/>
          <w:b/>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5C235C" w:rsidRDefault="000F72FE" w:rsidP="008A3124">
      <w:pPr>
        <w:spacing w:after="0" w:line="240" w:lineRule="auto"/>
        <w:ind w:left="6372"/>
        <w:jc w:val="both"/>
        <w:rPr>
          <w:rFonts w:ascii="Times New Roman" w:eastAsia="Times New Roman" w:hAnsi="Times New Roman" w:cs="Times New Roman"/>
          <w:lang w:eastAsia="ru-RU"/>
        </w:rPr>
      </w:pPr>
      <w:r w:rsidRPr="005C235C">
        <w:rPr>
          <w:rFonts w:ascii="Times New Roman" w:eastAsia="Times New Roman" w:hAnsi="Times New Roman" w:cs="Times New Roman"/>
          <w:lang w:eastAsia="ru-RU"/>
        </w:rPr>
        <w:t>«___»____________   20____ г.</w:t>
      </w:r>
      <w:r w:rsidRPr="005C235C">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4A3878" w:rsidRDefault="004A3878" w:rsidP="001042DE">
      <w:pPr>
        <w:spacing w:after="0" w:line="240" w:lineRule="auto"/>
        <w:jc w:val="right"/>
        <w:rPr>
          <w:rFonts w:ascii="Times New Roman" w:eastAsia="Times New Roman" w:hAnsi="Times New Roman" w:cs="Times New Roman"/>
          <w:lang w:eastAsia="ru-RU"/>
        </w:rPr>
      </w:pPr>
    </w:p>
    <w:p w:rsidR="004A3878" w:rsidRDefault="004A3878"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bookmarkStart w:id="0" w:name="_GoBack"/>
      <w:bookmarkEnd w:id="0"/>
      <w:r w:rsidRPr="00791386">
        <w:rPr>
          <w:rFonts w:ascii="Times New Roman" w:eastAsia="Times New Roman" w:hAnsi="Times New Roman" w:cs="Times New Roman"/>
          <w:lang w:eastAsia="ru-RU"/>
        </w:rPr>
        <w:lastRenderedPageBreak/>
        <w:t xml:space="preserve">Приложение №1 </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1042DE" w:rsidRPr="00A15618" w:rsidRDefault="001042DE" w:rsidP="001042DE">
      <w:pPr>
        <w:suppressAutoHyphens/>
        <w:spacing w:after="0" w:line="240" w:lineRule="auto"/>
        <w:jc w:val="center"/>
        <w:rPr>
          <w:rFonts w:ascii="Times New Roman" w:eastAsia="Times New Roman" w:hAnsi="Times New Roman" w:cs="Times New Roman"/>
          <w:b/>
          <w:lang w:eastAsia="ar-SA"/>
        </w:rPr>
      </w:pPr>
    </w:p>
    <w:tbl>
      <w:tblPr>
        <w:tblW w:w="10065" w:type="dxa"/>
        <w:tblInd w:w="-176" w:type="dxa"/>
        <w:tblLayout w:type="fixed"/>
        <w:tblLook w:val="0000" w:firstRow="0" w:lastRow="0" w:firstColumn="0" w:lastColumn="0" w:noHBand="0" w:noVBand="0"/>
      </w:tblPr>
      <w:tblGrid>
        <w:gridCol w:w="4537"/>
        <w:gridCol w:w="1134"/>
        <w:gridCol w:w="1134"/>
        <w:gridCol w:w="1134"/>
        <w:gridCol w:w="1134"/>
        <w:gridCol w:w="992"/>
      </w:tblGrid>
      <w:tr w:rsidR="001042DE" w:rsidRPr="00A15618" w:rsidTr="0061268E">
        <w:trPr>
          <w:trHeight w:val="544"/>
        </w:trPr>
        <w:tc>
          <w:tcPr>
            <w:tcW w:w="4537" w:type="dxa"/>
            <w:vMerge w:val="restart"/>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b/>
                <w:i/>
                <w:sz w:val="24"/>
                <w:szCs w:val="24"/>
                <w:lang w:eastAsia="ar-SA"/>
              </w:rPr>
            </w:pPr>
            <w:r w:rsidRPr="00A15618">
              <w:rPr>
                <w:rFonts w:ascii="Times New Roman" w:eastAsia="Times New Roman" w:hAnsi="Times New Roman" w:cs="Times New Roman"/>
                <w:b/>
                <w:i/>
                <w:sz w:val="24"/>
                <w:szCs w:val="24"/>
                <w:lang w:eastAsia="ar-SA"/>
              </w:rPr>
              <w:t>Наименование услуги</w:t>
            </w:r>
          </w:p>
        </w:tc>
        <w:tc>
          <w:tcPr>
            <w:tcW w:w="552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9909DC" w:rsidRDefault="001042DE" w:rsidP="0061268E">
            <w:pPr>
              <w:suppressAutoHyphens/>
              <w:snapToGrid w:val="0"/>
              <w:spacing w:after="0" w:line="240" w:lineRule="auto"/>
              <w:jc w:val="center"/>
              <w:rPr>
                <w:rFonts w:ascii="Times New Roman" w:eastAsia="Times New Roman" w:hAnsi="Times New Roman" w:cs="Times New Roman"/>
                <w:b/>
                <w:sz w:val="24"/>
                <w:szCs w:val="24"/>
                <w:lang w:eastAsia="ar-SA"/>
              </w:rPr>
            </w:pPr>
            <w:r w:rsidRPr="009909DC">
              <w:rPr>
                <w:rFonts w:ascii="Times New Roman" w:eastAsia="Times New Roman" w:hAnsi="Times New Roman" w:cs="Times New Roman"/>
                <w:b/>
                <w:sz w:val="24"/>
                <w:szCs w:val="24"/>
                <w:lang w:eastAsia="ar-SA"/>
              </w:rPr>
              <w:t>Тариф (руб.)</w:t>
            </w:r>
          </w:p>
          <w:p w:rsidR="001042DE" w:rsidRPr="00A15618" w:rsidRDefault="001042DE" w:rsidP="0061268E">
            <w:pPr>
              <w:suppressAutoHyphens/>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в зависимости от количества администрируемых доменов</w:t>
            </w:r>
          </w:p>
        </w:tc>
      </w:tr>
      <w:tr w:rsidR="001042DE" w:rsidRPr="00A15618" w:rsidTr="0061268E">
        <w:trPr>
          <w:trHeight w:val="467"/>
        </w:trPr>
        <w:tc>
          <w:tcPr>
            <w:tcW w:w="4537" w:type="dxa"/>
            <w:vMerge/>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napToGrid w:val="0"/>
              <w:spacing w:after="0" w:line="240" w:lineRule="auto"/>
              <w:rPr>
                <w:rFonts w:ascii="Times New Roman" w:eastAsia="Times New Roman" w:hAnsi="Times New Roman" w:cs="Times New Roman"/>
                <w:b/>
                <w:i/>
                <w:lang w:eastAsia="ar-SA"/>
              </w:rPr>
            </w:pP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Базовый</w:t>
            </w:r>
          </w:p>
          <w:p w:rsidR="001042DE" w:rsidRPr="00A15618" w:rsidRDefault="001042DE" w:rsidP="0061268E">
            <w:pPr>
              <w:suppressAutoHyphens/>
              <w:spacing w:after="0" w:line="240" w:lineRule="auto"/>
              <w:jc w:val="center"/>
              <w:rPr>
                <w:rFonts w:ascii="Times New Roman" w:eastAsia="Times New Roman" w:hAnsi="Times New Roman" w:cs="Times New Roman"/>
                <w:b/>
                <w:sz w:val="20"/>
                <w:szCs w:val="20"/>
                <w:lang w:eastAsia="ar-SA"/>
              </w:rPr>
            </w:pP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Базовый+</w:t>
            </w:r>
          </w:p>
          <w:p w:rsidR="001042DE" w:rsidRPr="00A15618" w:rsidRDefault="001042DE" w:rsidP="0061268E">
            <w:pPr>
              <w:suppressAutoHyphens/>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≥3</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line="240" w:lineRule="auto"/>
              <w:ind w:left="-108" w:firstLine="108"/>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Партнер</w:t>
            </w:r>
          </w:p>
          <w:p w:rsidR="001042DE" w:rsidRPr="00A15618" w:rsidRDefault="001042DE" w:rsidP="0061268E">
            <w:pPr>
              <w:suppressAutoHyphens/>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 5</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Партнер+</w:t>
            </w:r>
          </w:p>
          <w:p w:rsidR="001042DE" w:rsidRPr="00A15618" w:rsidRDefault="001042DE" w:rsidP="0061268E">
            <w:pPr>
              <w:suppressAutoHyphens/>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 10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Профи</w:t>
            </w:r>
          </w:p>
          <w:p w:rsidR="001042DE" w:rsidRPr="00A15618" w:rsidRDefault="001042DE" w:rsidP="0061268E">
            <w:pPr>
              <w:suppressAutoHyphens/>
              <w:spacing w:after="0" w:line="240" w:lineRule="auto"/>
              <w:jc w:val="center"/>
              <w:rPr>
                <w:rFonts w:ascii="Times New Roman" w:eastAsia="Times New Roman" w:hAnsi="Times New Roman" w:cs="Times New Roman"/>
                <w:b/>
                <w:sz w:val="20"/>
                <w:szCs w:val="20"/>
                <w:lang w:eastAsia="ar-SA"/>
              </w:rPr>
            </w:pPr>
            <w:r w:rsidRPr="00A15618">
              <w:rPr>
                <w:rFonts w:ascii="Times New Roman" w:eastAsia="Times New Roman" w:hAnsi="Times New Roman" w:cs="Times New Roman"/>
                <w:b/>
                <w:sz w:val="20"/>
                <w:szCs w:val="20"/>
                <w:lang w:eastAsia="ar-SA"/>
              </w:rPr>
              <w:t>≥ 20</w:t>
            </w:r>
          </w:p>
        </w:tc>
      </w:tr>
      <w:tr w:rsidR="001042DE" w:rsidRPr="00A15618" w:rsidTr="0061268E">
        <w:trPr>
          <w:trHeight w:val="341"/>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Регистрация одного доменного имени </w:t>
            </w:r>
          </w:p>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в домене RU на один  год</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750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350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 150</w:t>
            </w:r>
          </w:p>
        </w:tc>
      </w:tr>
      <w:tr w:rsidR="001042DE" w:rsidRPr="00A15618" w:rsidTr="0061268E">
        <w:trPr>
          <w:trHeight w:val="346"/>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Продление регистрации одного доменного имени</w:t>
            </w:r>
          </w:p>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в домене RU на один год </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750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350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 150</w:t>
            </w:r>
          </w:p>
        </w:tc>
      </w:tr>
      <w:tr w:rsidR="001042DE" w:rsidRPr="00A15618" w:rsidTr="0061268E">
        <w:trPr>
          <w:trHeight w:val="339"/>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Регистрация одного доменного имени</w:t>
            </w:r>
          </w:p>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в домене РФ на один год</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750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350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 150</w:t>
            </w:r>
          </w:p>
        </w:tc>
      </w:tr>
      <w:tr w:rsidR="001042DE" w:rsidRPr="00A15618" w:rsidTr="0061268E">
        <w:trPr>
          <w:trHeight w:val="345"/>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Продление регистрации одного доменного имени</w:t>
            </w:r>
          </w:p>
          <w:p w:rsidR="001042DE" w:rsidRPr="00A15618" w:rsidRDefault="001042DE" w:rsidP="0061268E">
            <w:pPr>
              <w:suppressAutoHyphens/>
              <w:snapToGrid w:val="0"/>
              <w:spacing w:after="0"/>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в домене РФ  на один год</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750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350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150</w:t>
            </w:r>
          </w:p>
        </w:tc>
      </w:tr>
      <w:tr w:rsidR="001042DE" w:rsidRPr="00A15618" w:rsidTr="0061268E">
        <w:trPr>
          <w:trHeight w:val="489"/>
        </w:trPr>
        <w:tc>
          <w:tcPr>
            <w:tcW w:w="4537" w:type="dxa"/>
            <w:tcBorders>
              <w:top w:val="single" w:sz="8" w:space="0" w:color="000000"/>
              <w:left w:val="single" w:sz="8" w:space="0" w:color="000000"/>
              <w:bottom w:val="single" w:sz="8" w:space="0" w:color="000000"/>
            </w:tcBorders>
            <w:shd w:val="clear" w:color="auto" w:fill="auto"/>
          </w:tcPr>
          <w:p w:rsidR="001042DE" w:rsidRPr="00A15618" w:rsidRDefault="001042DE" w:rsidP="0061268E">
            <w:pPr>
              <w:suppressAutoHyphens/>
              <w:spacing w:after="0"/>
              <w:textAlignment w:val="baseline"/>
              <w:rPr>
                <w:rFonts w:ascii="Times New Roman" w:eastAsia="Times New Roman" w:hAnsi="Times New Roman" w:cs="Times New Roman"/>
                <w:sz w:val="6"/>
                <w:szCs w:val="6"/>
                <w:lang w:eastAsia="ar-SA"/>
              </w:rPr>
            </w:pPr>
          </w:p>
          <w:p w:rsidR="001042DE" w:rsidRPr="00A15618" w:rsidRDefault="001042DE" w:rsidP="0061268E">
            <w:pPr>
              <w:suppressAutoHyphens/>
              <w:spacing w:after="0"/>
              <w:textAlignment w:val="baseline"/>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Трансфер одного доменного имени</w:t>
            </w:r>
          </w:p>
          <w:p w:rsidR="001042DE" w:rsidRPr="00A15618" w:rsidRDefault="001042DE" w:rsidP="0061268E">
            <w:pPr>
              <w:suppressAutoHyphens/>
              <w:spacing w:after="0"/>
              <w:textAlignment w:val="baseline"/>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в доменах  RU и РФ</w:t>
            </w:r>
          </w:p>
        </w:tc>
        <w:tc>
          <w:tcPr>
            <w:tcW w:w="5528" w:type="dxa"/>
            <w:gridSpan w:val="5"/>
            <w:tcBorders>
              <w:top w:val="single" w:sz="8" w:space="0" w:color="000000"/>
              <w:left w:val="single" w:sz="8" w:space="0" w:color="000000"/>
              <w:right w:val="single" w:sz="8" w:space="0" w:color="000000"/>
            </w:tcBorders>
            <w:shd w:val="clear" w:color="auto" w:fill="FFFFFF"/>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150</w:t>
            </w:r>
          </w:p>
        </w:tc>
      </w:tr>
      <w:tr w:rsidR="001042DE" w:rsidRPr="00A15618" w:rsidTr="0061268E">
        <w:trPr>
          <w:trHeight w:val="465"/>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napToGrid w:val="0"/>
              <w:spacing w:after="0" w:line="240" w:lineRule="auto"/>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Заполнение сотрудником </w:t>
            </w:r>
            <w:proofErr w:type="spellStart"/>
            <w:r w:rsidRPr="00A15618">
              <w:rPr>
                <w:rFonts w:ascii="Times New Roman" w:eastAsia="Times New Roman" w:hAnsi="Times New Roman" w:cs="Times New Roman"/>
                <w:sz w:val="20"/>
                <w:szCs w:val="20"/>
                <w:lang w:val="en-US" w:eastAsia="ar-SA"/>
              </w:rPr>
              <w:t>Centralreg</w:t>
            </w:r>
            <w:proofErr w:type="spellEnd"/>
            <w:r w:rsidRPr="00A15618">
              <w:rPr>
                <w:rFonts w:ascii="Times New Roman" w:eastAsia="Times New Roman" w:hAnsi="Times New Roman" w:cs="Times New Roman"/>
                <w:sz w:val="20"/>
                <w:szCs w:val="20"/>
                <w:lang w:eastAsia="ar-SA"/>
              </w:rPr>
              <w:t>.</w:t>
            </w:r>
            <w:proofErr w:type="spellStart"/>
            <w:r w:rsidRPr="00A15618">
              <w:rPr>
                <w:rFonts w:ascii="Times New Roman" w:eastAsia="Times New Roman" w:hAnsi="Times New Roman" w:cs="Times New Roman"/>
                <w:sz w:val="20"/>
                <w:szCs w:val="20"/>
                <w:lang w:val="en-US" w:eastAsia="ar-SA"/>
              </w:rPr>
              <w:t>ru</w:t>
            </w:r>
            <w:proofErr w:type="spellEnd"/>
            <w:r w:rsidRPr="00A15618">
              <w:rPr>
                <w:rFonts w:ascii="Times New Roman" w:eastAsia="Times New Roman" w:hAnsi="Times New Roman" w:cs="Times New Roman"/>
                <w:sz w:val="20"/>
                <w:szCs w:val="20"/>
                <w:lang w:eastAsia="ar-SA"/>
              </w:rPr>
              <w:t xml:space="preserve"> заявки на регистрацию одного доменного имени</w:t>
            </w:r>
          </w:p>
        </w:tc>
        <w:tc>
          <w:tcPr>
            <w:tcW w:w="552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50</w:t>
            </w:r>
          </w:p>
        </w:tc>
      </w:tr>
      <w:tr w:rsidR="001042DE" w:rsidRPr="00A15618" w:rsidTr="0061268E">
        <w:trPr>
          <w:trHeight w:val="355"/>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napToGrid w:val="0"/>
              <w:spacing w:after="0" w:line="240" w:lineRule="auto"/>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Заполнение сотрудником </w:t>
            </w:r>
            <w:proofErr w:type="spellStart"/>
            <w:r w:rsidRPr="00A15618">
              <w:rPr>
                <w:rFonts w:ascii="Times New Roman" w:eastAsia="Times New Roman" w:hAnsi="Times New Roman" w:cs="Times New Roman"/>
                <w:sz w:val="20"/>
                <w:szCs w:val="20"/>
                <w:lang w:val="en-US" w:eastAsia="ar-SA"/>
              </w:rPr>
              <w:t>Centralreg</w:t>
            </w:r>
            <w:proofErr w:type="spellEnd"/>
            <w:r w:rsidRPr="00A15618">
              <w:rPr>
                <w:rFonts w:ascii="Times New Roman" w:eastAsia="Times New Roman" w:hAnsi="Times New Roman" w:cs="Times New Roman"/>
                <w:sz w:val="20"/>
                <w:szCs w:val="20"/>
                <w:lang w:eastAsia="ar-SA"/>
              </w:rPr>
              <w:t>.</w:t>
            </w:r>
            <w:proofErr w:type="spellStart"/>
            <w:r w:rsidRPr="00A15618">
              <w:rPr>
                <w:rFonts w:ascii="Times New Roman" w:eastAsia="Times New Roman" w:hAnsi="Times New Roman" w:cs="Times New Roman"/>
                <w:sz w:val="20"/>
                <w:szCs w:val="20"/>
                <w:lang w:val="en-US" w:eastAsia="ar-SA"/>
              </w:rPr>
              <w:t>ru</w:t>
            </w:r>
            <w:proofErr w:type="spellEnd"/>
            <w:r w:rsidRPr="00A15618">
              <w:rPr>
                <w:rFonts w:ascii="Times New Roman" w:eastAsia="Times New Roman" w:hAnsi="Times New Roman" w:cs="Times New Roman"/>
                <w:sz w:val="20"/>
                <w:szCs w:val="20"/>
                <w:lang w:eastAsia="ar-SA"/>
              </w:rPr>
              <w:t xml:space="preserve"> анкеты для заключения договора</w:t>
            </w:r>
          </w:p>
        </w:tc>
        <w:tc>
          <w:tcPr>
            <w:tcW w:w="552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100</w:t>
            </w:r>
          </w:p>
        </w:tc>
      </w:tr>
      <w:tr w:rsidR="001042DE" w:rsidRPr="00A15618" w:rsidTr="0061268E">
        <w:trPr>
          <w:trHeight w:val="354"/>
        </w:trPr>
        <w:tc>
          <w:tcPr>
            <w:tcW w:w="4537" w:type="dxa"/>
            <w:tcBorders>
              <w:top w:val="single" w:sz="8" w:space="0" w:color="000000"/>
              <w:left w:val="single" w:sz="8" w:space="0" w:color="000000"/>
              <w:bottom w:val="single" w:sz="8" w:space="0" w:color="000000"/>
            </w:tcBorders>
            <w:shd w:val="clear" w:color="auto" w:fill="auto"/>
            <w:vAlign w:val="center"/>
          </w:tcPr>
          <w:p w:rsidR="001042DE" w:rsidRPr="00A15618" w:rsidRDefault="001042DE" w:rsidP="0061268E">
            <w:pPr>
              <w:snapToGrid w:val="0"/>
              <w:spacing w:after="0" w:line="240" w:lineRule="auto"/>
              <w:rPr>
                <w:rFonts w:ascii="Times New Roman" w:eastAsia="Times New Roman" w:hAnsi="Times New Roman" w:cs="Times New Roman"/>
                <w:sz w:val="20"/>
                <w:szCs w:val="20"/>
                <w:lang w:eastAsia="ar-SA"/>
              </w:rPr>
            </w:pPr>
            <w:r w:rsidRPr="00A15618">
              <w:rPr>
                <w:rFonts w:ascii="Times New Roman" w:eastAsia="Times New Roman" w:hAnsi="Times New Roman" w:cs="Times New Roman"/>
                <w:sz w:val="20"/>
                <w:szCs w:val="20"/>
                <w:lang w:eastAsia="ar-SA"/>
              </w:rPr>
              <w:t xml:space="preserve">Обработка сотрудником </w:t>
            </w:r>
            <w:proofErr w:type="spellStart"/>
            <w:r w:rsidRPr="00A15618">
              <w:rPr>
                <w:rFonts w:ascii="Times New Roman" w:eastAsia="Times New Roman" w:hAnsi="Times New Roman" w:cs="Times New Roman"/>
                <w:sz w:val="20"/>
                <w:szCs w:val="20"/>
                <w:lang w:val="en-US" w:eastAsia="ar-SA"/>
              </w:rPr>
              <w:t>Centralreg</w:t>
            </w:r>
            <w:proofErr w:type="spellEnd"/>
            <w:r w:rsidRPr="00A15618">
              <w:rPr>
                <w:rFonts w:ascii="Times New Roman" w:eastAsia="Times New Roman" w:hAnsi="Times New Roman" w:cs="Times New Roman"/>
                <w:sz w:val="20"/>
                <w:szCs w:val="20"/>
                <w:lang w:eastAsia="ar-SA"/>
              </w:rPr>
              <w:t>.</w:t>
            </w:r>
            <w:proofErr w:type="spellStart"/>
            <w:r w:rsidRPr="00A15618">
              <w:rPr>
                <w:rFonts w:ascii="Times New Roman" w:eastAsia="Times New Roman" w:hAnsi="Times New Roman" w:cs="Times New Roman"/>
                <w:sz w:val="20"/>
                <w:szCs w:val="20"/>
                <w:lang w:val="en-US" w:eastAsia="ar-SA"/>
              </w:rPr>
              <w:t>ru</w:t>
            </w:r>
            <w:proofErr w:type="spellEnd"/>
            <w:r w:rsidRPr="00A15618">
              <w:rPr>
                <w:rFonts w:ascii="Times New Roman" w:eastAsia="Times New Roman" w:hAnsi="Times New Roman" w:cs="Times New Roman"/>
                <w:sz w:val="20"/>
                <w:szCs w:val="20"/>
                <w:lang w:eastAsia="ar-SA"/>
              </w:rPr>
              <w:t xml:space="preserve"> заявки на возврат электронного платежа</w:t>
            </w:r>
          </w:p>
        </w:tc>
        <w:tc>
          <w:tcPr>
            <w:tcW w:w="552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042DE" w:rsidRPr="00A15618" w:rsidRDefault="001042DE" w:rsidP="0061268E">
            <w:pPr>
              <w:suppressAutoHyphens/>
              <w:snapToGrid w:val="0"/>
              <w:spacing w:after="0"/>
              <w:jc w:val="center"/>
              <w:rPr>
                <w:rFonts w:ascii="Times New Roman" w:eastAsia="Times New Roman" w:hAnsi="Times New Roman" w:cs="Times New Roman"/>
                <w:color w:val="000000"/>
                <w:sz w:val="19"/>
                <w:szCs w:val="19"/>
                <w:lang w:eastAsia="ar-SA"/>
              </w:rPr>
            </w:pPr>
            <w:r>
              <w:rPr>
                <w:rFonts w:ascii="Times New Roman" w:eastAsia="Times New Roman" w:hAnsi="Times New Roman" w:cs="Times New Roman"/>
                <w:sz w:val="20"/>
                <w:szCs w:val="20"/>
                <w:lang w:eastAsia="ar-SA"/>
              </w:rPr>
              <w:t>8</w:t>
            </w:r>
            <w:r w:rsidRPr="00A15618">
              <w:rPr>
                <w:rFonts w:ascii="Times New Roman" w:eastAsia="Times New Roman" w:hAnsi="Times New Roman" w:cs="Times New Roman"/>
                <w:color w:val="000000"/>
                <w:sz w:val="19"/>
                <w:szCs w:val="19"/>
                <w:lang w:eastAsia="ar-SA"/>
              </w:rPr>
              <w:t>% от суммы к возврату, но не менее 50 руб.</w:t>
            </w:r>
          </w:p>
        </w:tc>
      </w:tr>
    </w:tbl>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w:t>
      </w:r>
      <w:r w:rsidR="00C25AE7" w:rsidRPr="00C25AE7">
        <w:rPr>
          <w:rFonts w:ascii="Times New Roman" w:eastAsia="Times New Roman" w:hAnsi="Times New Roman" w:cs="Times New Roman"/>
          <w:lang w:eastAsia="ru-RU"/>
        </w:rPr>
        <w:t>«</w:t>
      </w:r>
      <w:r w:rsidR="001042DE">
        <w:rPr>
          <w:rFonts w:ascii="Times New Roman" w:eastAsia="Times New Roman" w:hAnsi="Times New Roman" w:cs="Times New Roman"/>
          <w:lang w:eastAsia="ru-RU"/>
        </w:rPr>
        <w:t>Перспектива</w:t>
      </w:r>
      <w:r w:rsidR="00C25AE7" w:rsidRPr="00C25AE7">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00C25AE7" w:rsidRPr="00C25AE7">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Pr="000F72FE" w:rsidRDefault="008A3124" w:rsidP="00CE3005">
      <w:pPr>
        <w:spacing w:after="0" w:line="240" w:lineRule="auto"/>
        <w:jc w:val="both"/>
        <w:rPr>
          <w:rFonts w:ascii="Times New Roman" w:eastAsia="Times New Roman" w:hAnsi="Times New Roman" w:cs="Times New Roman"/>
          <w:lang w:eastAsia="ru-RU"/>
        </w:rPr>
      </w:pP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8A3124"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r w:rsidR="003F45C2">
        <w:rPr>
          <w:rFonts w:ascii="Times New Roman" w:eastAsia="Times New Roman" w:hAnsi="Times New Roman" w:cs="Times New Roman"/>
          <w:color w:val="000000"/>
          <w:sz w:val="20"/>
          <w:szCs w:val="20"/>
          <w:lang w:eastAsia="ar-SA"/>
        </w:rPr>
        <w:t>е</w:t>
      </w:r>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8A3124"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8A3124">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93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700"/>
        <w:gridCol w:w="2268"/>
      </w:tblGrid>
      <w:tr w:rsidR="00791386" w:rsidRPr="008A3124" w:rsidTr="001042DE">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Вид деятельности организации</w:t>
            </w:r>
          </w:p>
        </w:tc>
        <w:tc>
          <w:tcPr>
            <w:tcW w:w="3700"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Перечень персональных данных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Тип передачи данных</w:t>
            </w:r>
          </w:p>
        </w:tc>
      </w:tr>
      <w:tr w:rsidR="00791386" w:rsidRPr="008A3124" w:rsidTr="001042DE">
        <w:tc>
          <w:tcPr>
            <w:tcW w:w="2269"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ООО «Технический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 Интернет»,</w:t>
            </w:r>
            <w:r w:rsidRPr="008A3124">
              <w:rPr>
                <w:rFonts w:ascii="Times New Roman" w:eastAsia="Times New Roman" w:hAnsi="Times New Roman" w:cs="Times New Roman"/>
                <w:sz w:val="20"/>
                <w:szCs w:val="20"/>
                <w:lang w:eastAsia="ar-SA"/>
              </w:rPr>
              <w:br/>
              <w:t xml:space="preserve"> 127083, Москва, улица 8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Марта, дом 1 стр.  12 </w:t>
            </w:r>
            <w:r w:rsidRPr="008A3124">
              <w:rPr>
                <w:rFonts w:ascii="Times New Roman" w:eastAsia="Times New Roman" w:hAnsi="Times New Roman" w:cs="Times New Roman"/>
                <w:sz w:val="20"/>
                <w:szCs w:val="20"/>
                <w:lang w:eastAsia="ar-SA"/>
              </w:rPr>
              <w:br/>
              <w:t xml:space="preserve"> Тел. +7 495 7302969</w:t>
            </w:r>
            <w:r w:rsidRPr="008A3124">
              <w:rPr>
                <w:rFonts w:ascii="Times New Roman" w:eastAsia="Times New Roman" w:hAnsi="Times New Roman" w:cs="Times New Roman"/>
                <w:sz w:val="20"/>
                <w:szCs w:val="20"/>
                <w:lang w:eastAsia="ar-SA"/>
              </w:rPr>
              <w:br/>
              <w:t xml:space="preserve"> </w:t>
            </w:r>
            <w:hyperlink r:id="rId11" w:history="1">
              <w:r w:rsidRPr="008A3124">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Поддержка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центрального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реестра </w:t>
            </w:r>
          </w:p>
          <w:p w:rsidR="00791386" w:rsidRPr="008A3124"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8A3124">
              <w:rPr>
                <w:rFonts w:ascii="Times New Roman" w:eastAsia="Times New Roman" w:hAnsi="Times New Roman" w:cs="Times New Roman"/>
                <w:sz w:val="20"/>
                <w:szCs w:val="20"/>
                <w:lang w:eastAsia="ar-SA"/>
              </w:rPr>
              <w:t xml:space="preserve"> доменов: </w:t>
            </w:r>
            <w:r w:rsidRPr="008A3124">
              <w:rPr>
                <w:rFonts w:ascii="Times New Roman" w:eastAsia="Times New Roman" w:hAnsi="Times New Roman" w:cs="Times New Roman"/>
                <w:bCs/>
                <w:sz w:val="20"/>
                <w:szCs w:val="20"/>
                <w:lang w:eastAsia="ar-SA"/>
              </w:rPr>
              <w:t>RU, РФ</w:t>
            </w:r>
          </w:p>
        </w:tc>
        <w:tc>
          <w:tcPr>
            <w:tcW w:w="3700"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адрес регистрации;</w:t>
            </w:r>
          </w:p>
          <w:p w:rsidR="00791386" w:rsidRPr="008A3124"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почтовый адрес для контактов;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телефонов;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факсов;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электронные адреса (E-</w:t>
            </w:r>
            <w:proofErr w:type="spellStart"/>
            <w:r w:rsidRPr="008A3124">
              <w:rPr>
                <w:rFonts w:ascii="Times New Roman" w:eastAsia="Times New Roman" w:hAnsi="Times New Roman" w:cs="Times New Roman"/>
                <w:sz w:val="20"/>
                <w:szCs w:val="20"/>
                <w:lang w:eastAsia="ar-SA"/>
              </w:rPr>
              <w:t>mail</w:t>
            </w:r>
            <w:proofErr w:type="spellEnd"/>
            <w:r w:rsidRPr="008A3124">
              <w:rPr>
                <w:rFonts w:ascii="Times New Roman" w:eastAsia="Times New Roman" w:hAnsi="Times New Roman" w:cs="Times New Roman"/>
                <w:sz w:val="20"/>
                <w:szCs w:val="20"/>
                <w:lang w:eastAsia="ar-SA"/>
              </w:rPr>
              <w:t>);</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дата рождения;</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сведения о гражданстве;</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Передача в пределах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РФ</w:t>
            </w:r>
          </w:p>
          <w:p w:rsidR="00791386" w:rsidRPr="008A3124"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Pr="008A3124" w:rsidRDefault="002C7375" w:rsidP="00DB0DB3">
      <w:pPr>
        <w:spacing w:after="0" w:line="240" w:lineRule="auto"/>
        <w:jc w:val="both"/>
        <w:rPr>
          <w:rFonts w:ascii="Times New Roman" w:eastAsia="Times New Roman" w:hAnsi="Times New Roman" w:cs="Times New Roman"/>
          <w:sz w:val="20"/>
          <w:szCs w:val="20"/>
          <w:lang w:val="en-US" w:eastAsia="ru-RU"/>
        </w:rPr>
      </w:pPr>
      <w:r w:rsidRPr="008A3124">
        <w:rPr>
          <w:rFonts w:ascii="Times New Roman" w:eastAsia="Times New Roman" w:hAnsi="Times New Roman" w:cs="Times New Roman"/>
          <w:sz w:val="20"/>
          <w:szCs w:val="20"/>
          <w:lang w:eastAsia="ru-RU"/>
        </w:rPr>
        <w:t>Регистратор</w:t>
      </w:r>
      <w:r w:rsidR="00DB0DB3" w:rsidRPr="008A3124">
        <w:rPr>
          <w:rFonts w:ascii="Times New Roman" w:eastAsia="Times New Roman" w:hAnsi="Times New Roman" w:cs="Times New Roman"/>
          <w:sz w:val="20"/>
          <w:szCs w:val="20"/>
          <w:lang w:eastAsia="ru-RU"/>
        </w:rPr>
        <w:t>:</w:t>
      </w:r>
      <w:r w:rsidR="00791386" w:rsidRPr="008A3124">
        <w:rPr>
          <w:rFonts w:ascii="Times New Roman" w:eastAsia="Times New Roman" w:hAnsi="Times New Roman" w:cs="Times New Roman"/>
          <w:sz w:val="20"/>
          <w:szCs w:val="20"/>
          <w:lang w:eastAsia="ru-RU"/>
        </w:rPr>
        <w:tab/>
      </w:r>
    </w:p>
    <w:p w:rsidR="001042DE" w:rsidRDefault="00791386"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Генеральный директор  ООО </w:t>
      </w:r>
      <w:r w:rsidR="00C25AE7" w:rsidRPr="008A3124">
        <w:rPr>
          <w:rFonts w:ascii="Times New Roman" w:eastAsia="Times New Roman" w:hAnsi="Times New Roman" w:cs="Times New Roman"/>
          <w:sz w:val="20"/>
          <w:szCs w:val="20"/>
          <w:lang w:eastAsia="ru-RU"/>
        </w:rPr>
        <w:t>«</w:t>
      </w:r>
      <w:r w:rsidR="001042DE">
        <w:rPr>
          <w:rFonts w:ascii="Times New Roman" w:eastAsia="Times New Roman" w:hAnsi="Times New Roman" w:cs="Times New Roman"/>
          <w:sz w:val="20"/>
          <w:szCs w:val="20"/>
          <w:lang w:eastAsia="ru-RU"/>
        </w:rPr>
        <w:t>Перспектива</w:t>
      </w:r>
      <w:r w:rsidR="008A3124" w:rsidRPr="008A3124">
        <w:rPr>
          <w:rFonts w:ascii="Times New Roman" w:eastAsia="Times New Roman" w:hAnsi="Times New Roman" w:cs="Times New Roman"/>
          <w:sz w:val="20"/>
          <w:szCs w:val="20"/>
          <w:lang w:eastAsia="ru-RU"/>
        </w:rPr>
        <w:t>»   ___</w:t>
      </w:r>
      <w:r w:rsidR="001042DE">
        <w:rPr>
          <w:rFonts w:ascii="Times New Roman" w:eastAsia="Times New Roman" w:hAnsi="Times New Roman" w:cs="Times New Roman"/>
          <w:sz w:val="20"/>
          <w:szCs w:val="20"/>
          <w:lang w:eastAsia="ru-RU"/>
        </w:rPr>
        <w:t>_________</w:t>
      </w:r>
      <w:r w:rsidR="008A3124" w:rsidRPr="008A3124">
        <w:rPr>
          <w:rFonts w:ascii="Times New Roman" w:eastAsia="Times New Roman" w:hAnsi="Times New Roman" w:cs="Times New Roman"/>
          <w:sz w:val="20"/>
          <w:szCs w:val="20"/>
          <w:lang w:eastAsia="ru-RU"/>
        </w:rPr>
        <w:t>____</w:t>
      </w:r>
      <w:r w:rsidR="00C25AE7" w:rsidRPr="008A3124">
        <w:rPr>
          <w:rFonts w:ascii="Times New Roman" w:eastAsia="Times New Roman" w:hAnsi="Times New Roman" w:cs="Times New Roman"/>
          <w:sz w:val="20"/>
          <w:szCs w:val="20"/>
          <w:lang w:eastAsia="ru-RU"/>
        </w:rPr>
        <w:t xml:space="preserve">     / </w:t>
      </w:r>
      <w:r w:rsidR="008A3124" w:rsidRPr="008A3124">
        <w:rPr>
          <w:rFonts w:ascii="Times New Roman" w:eastAsia="Times New Roman" w:hAnsi="Times New Roman" w:cs="Times New Roman"/>
          <w:sz w:val="20"/>
          <w:szCs w:val="20"/>
          <w:lang w:eastAsia="ru-RU"/>
        </w:rPr>
        <w:t>Коваленко А.Н</w:t>
      </w:r>
      <w:r w:rsidR="004A3878">
        <w:rPr>
          <w:rFonts w:ascii="Times New Roman" w:eastAsia="Times New Roman" w:hAnsi="Times New Roman" w:cs="Times New Roman"/>
          <w:sz w:val="20"/>
          <w:szCs w:val="20"/>
          <w:lang w:eastAsia="ru-RU"/>
        </w:rPr>
        <w:t>.</w:t>
      </w:r>
      <w:r w:rsidR="00C25AE7" w:rsidRPr="008A3124">
        <w:rPr>
          <w:rFonts w:ascii="Times New Roman" w:eastAsia="Times New Roman" w:hAnsi="Times New Roman" w:cs="Times New Roman"/>
          <w:sz w:val="20"/>
          <w:szCs w:val="20"/>
          <w:lang w:eastAsia="ru-RU"/>
        </w:rPr>
        <w:t xml:space="preserve"> /</w:t>
      </w:r>
    </w:p>
    <w:p w:rsidR="00DB0DB3" w:rsidRPr="008A3124" w:rsidRDefault="00DB0DB3"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«___»______________   20____ г </w:t>
      </w: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8A3124" w:rsidRPr="008A3124" w:rsidRDefault="00DB0DB3" w:rsidP="00DB0DB3">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8A3124" w:rsidP="001042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DB0DB3"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B1875"/>
    <w:rsid w:val="000C5620"/>
    <w:rsid w:val="000E288F"/>
    <w:rsid w:val="000F40E8"/>
    <w:rsid w:val="000F72FE"/>
    <w:rsid w:val="001042DE"/>
    <w:rsid w:val="00106BA0"/>
    <w:rsid w:val="00145C8B"/>
    <w:rsid w:val="0020703C"/>
    <w:rsid w:val="00210887"/>
    <w:rsid w:val="0024472F"/>
    <w:rsid w:val="00297F1D"/>
    <w:rsid w:val="002C7375"/>
    <w:rsid w:val="00315689"/>
    <w:rsid w:val="00374E36"/>
    <w:rsid w:val="003E53B3"/>
    <w:rsid w:val="003F45C2"/>
    <w:rsid w:val="004A3878"/>
    <w:rsid w:val="004C3DAC"/>
    <w:rsid w:val="005B4DE1"/>
    <w:rsid w:val="005C235C"/>
    <w:rsid w:val="00604531"/>
    <w:rsid w:val="006269AB"/>
    <w:rsid w:val="00641050"/>
    <w:rsid w:val="00663ED2"/>
    <w:rsid w:val="00710CE0"/>
    <w:rsid w:val="007516A3"/>
    <w:rsid w:val="00791386"/>
    <w:rsid w:val="007941F5"/>
    <w:rsid w:val="008058EA"/>
    <w:rsid w:val="00864F72"/>
    <w:rsid w:val="0089667A"/>
    <w:rsid w:val="008A3124"/>
    <w:rsid w:val="00A21EC8"/>
    <w:rsid w:val="00A771DE"/>
    <w:rsid w:val="00A85F69"/>
    <w:rsid w:val="00AB314A"/>
    <w:rsid w:val="00AE241E"/>
    <w:rsid w:val="00AF63E0"/>
    <w:rsid w:val="00B85A26"/>
    <w:rsid w:val="00C25AE7"/>
    <w:rsid w:val="00C573CF"/>
    <w:rsid w:val="00CE3005"/>
    <w:rsid w:val="00D065D0"/>
    <w:rsid w:val="00DB0DB3"/>
    <w:rsid w:val="00DD3120"/>
    <w:rsid w:val="00E50408"/>
    <w:rsid w:val="00ED3300"/>
    <w:rsid w:val="00F54074"/>
    <w:rsid w:val="00F91FA2"/>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l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tld.ru/files/pdf/docs/rules_ru-rf.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net.ru/" TargetMode="External"/><Relationship Id="rId5" Type="http://schemas.openxmlformats.org/officeDocument/2006/relationships/settings" Target="settings.xml"/><Relationship Id="rId10" Type="http://schemas.openxmlformats.org/officeDocument/2006/relationships/hyperlink" Target="http://www.centralreg.ru" TargetMode="External"/><Relationship Id="rId4" Type="http://schemas.microsoft.com/office/2007/relationships/stylesWithEffects" Target="stylesWithEffects.xml"/><Relationship Id="rId9" Type="http://schemas.openxmlformats.org/officeDocument/2006/relationships/hyperlink" Target="https://cctld.ru/help/safety/compe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4A35-A846-45AA-8EB6-27C33FDF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5175</Words>
  <Characters>29503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53</cp:revision>
  <dcterms:created xsi:type="dcterms:W3CDTF">2018-09-05T09:45:00Z</dcterms:created>
  <dcterms:modified xsi:type="dcterms:W3CDTF">2022-04-19T11:46:00Z</dcterms:modified>
</cp:coreProperties>
</file>